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F5850" w14:textId="77777777" w:rsidR="00F50E68" w:rsidRPr="00F50E68" w:rsidRDefault="00F50E68" w:rsidP="00F50E68">
      <w:pPr>
        <w:spacing w:after="0" w:line="600" w:lineRule="atLeast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38"/>
          <w:szCs w:val="38"/>
          <w:lang w:eastAsia="pl-PL"/>
        </w:rPr>
      </w:pPr>
      <w:r w:rsidRPr="00F50E68">
        <w:rPr>
          <w:rFonts w:ascii="&amp;quot" w:eastAsia="Times New Roman" w:hAnsi="&amp;quot" w:cs="Times New Roman"/>
          <w:b/>
          <w:bCs/>
          <w:color w:val="000000"/>
          <w:kern w:val="36"/>
          <w:sz w:val="38"/>
          <w:szCs w:val="38"/>
          <w:lang w:eastAsia="pl-PL"/>
        </w:rPr>
        <w:t>"Warto być przyzwoitym", czyli policyjni generałowie zabierają głos</w:t>
      </w:r>
    </w:p>
    <w:p w14:paraId="2C1BD486" w14:textId="77777777" w:rsidR="00F50E68" w:rsidRPr="00F50E68" w:rsidRDefault="00F50E68" w:rsidP="00F50E68">
      <w:pPr>
        <w:spacing w:line="240" w:lineRule="auto"/>
        <w:rPr>
          <w:rFonts w:ascii="&amp;quot" w:eastAsia="Times New Roman" w:hAnsi="&amp;quot" w:cs="Times New Roman"/>
          <w:color w:val="39373F"/>
          <w:sz w:val="24"/>
          <w:szCs w:val="24"/>
          <w:lang w:eastAsia="pl-PL"/>
        </w:rPr>
      </w:pPr>
      <w:r w:rsidRPr="00F50E68">
        <w:rPr>
          <w:rFonts w:ascii="&amp;quot" w:eastAsia="Times New Roman" w:hAnsi="&amp;quot" w:cs="Times New Roman"/>
          <w:color w:val="39373F"/>
          <w:sz w:val="24"/>
          <w:szCs w:val="24"/>
          <w:lang w:eastAsia="pl-PL"/>
        </w:rPr>
        <w:t xml:space="preserve">21 maja 2020, 09:04 </w:t>
      </w:r>
    </w:p>
    <w:p w14:paraId="42B4DBE4" w14:textId="77777777" w:rsidR="00F50E68" w:rsidRPr="00F50E68" w:rsidRDefault="00F50E68" w:rsidP="00F50E68">
      <w:pPr>
        <w:spacing w:after="0" w:line="240" w:lineRule="auto"/>
        <w:rPr>
          <w:rFonts w:ascii="&amp;quot" w:eastAsia="Times New Roman" w:hAnsi="&amp;quot" w:cs="Times New Roman"/>
          <w:color w:val="39373F"/>
          <w:sz w:val="24"/>
          <w:szCs w:val="24"/>
          <w:lang w:eastAsia="pl-PL"/>
        </w:rPr>
      </w:pPr>
      <w:r w:rsidRPr="00F50E68">
        <w:rPr>
          <w:rFonts w:ascii="&amp;quot" w:eastAsia="Times New Roman" w:hAnsi="&amp;quot" w:cs="Times New Roman"/>
          <w:noProof/>
          <w:color w:val="39373F"/>
          <w:sz w:val="24"/>
          <w:szCs w:val="24"/>
          <w:lang w:eastAsia="pl-PL"/>
        </w:rPr>
        <w:drawing>
          <wp:inline distT="0" distB="0" distL="0" distR="0" wp14:anchorId="3FC73C80" wp14:editId="5968DAEE">
            <wp:extent cx="7990840" cy="4497070"/>
            <wp:effectExtent l="0" t="0" r="0" b="0"/>
            <wp:docPr id="4" name="Obraz 4" descr="prewencja poznań fot wielkopolska policja twitt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wencja poznań fot wielkopolska policja twitter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0840" cy="449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E68">
        <w:rPr>
          <w:rFonts w:ascii="&amp;quot" w:eastAsia="Times New Roman" w:hAnsi="&amp;quot" w:cs="Times New Roman"/>
          <w:color w:val="39373F"/>
          <w:sz w:val="24"/>
          <w:szCs w:val="24"/>
          <w:lang w:eastAsia="pl-PL"/>
        </w:rPr>
        <w:t xml:space="preserve">Fot. Wielkopolska Policja/Twitter </w:t>
      </w:r>
    </w:p>
    <w:p w14:paraId="2F64910C" w14:textId="77777777" w:rsidR="00F50E68" w:rsidRPr="00F50E68" w:rsidRDefault="00F50E68" w:rsidP="00F50E68">
      <w:pPr>
        <w:spacing w:after="0" w:line="0" w:lineRule="auto"/>
        <w:rPr>
          <w:rFonts w:ascii="&amp;quot" w:eastAsia="Times New Roman" w:hAnsi="&amp;quot" w:cs="Times New Roman"/>
          <w:color w:val="39373F"/>
          <w:sz w:val="2"/>
          <w:szCs w:val="2"/>
          <w:lang w:eastAsia="pl-PL"/>
        </w:rPr>
      </w:pPr>
      <w:proofErr w:type="spellStart"/>
      <w:r w:rsidRPr="00F50E68">
        <w:rPr>
          <w:rFonts w:ascii="&amp;quot" w:eastAsia="Times New Roman" w:hAnsi="&amp;quot" w:cs="Times New Roman"/>
          <w:color w:val="39373F"/>
          <w:sz w:val="2"/>
          <w:szCs w:val="2"/>
          <w:bdr w:val="none" w:sz="0" w:space="0" w:color="auto" w:frame="1"/>
          <w:lang w:eastAsia="pl-PL"/>
        </w:rPr>
        <w:t>AddThis</w:t>
      </w:r>
      <w:proofErr w:type="spellEnd"/>
      <w:r w:rsidRPr="00F50E68">
        <w:rPr>
          <w:rFonts w:ascii="&amp;quot" w:eastAsia="Times New Roman" w:hAnsi="&amp;quot" w:cs="Times New Roman"/>
          <w:color w:val="39373F"/>
          <w:sz w:val="2"/>
          <w:szCs w:val="2"/>
          <w:bdr w:val="none" w:sz="0" w:space="0" w:color="auto" w:frame="1"/>
          <w:lang w:eastAsia="pl-PL"/>
        </w:rPr>
        <w:t xml:space="preserve"> </w:t>
      </w:r>
      <w:proofErr w:type="spellStart"/>
      <w:r w:rsidRPr="00F50E68">
        <w:rPr>
          <w:rFonts w:ascii="&amp;quot" w:eastAsia="Times New Roman" w:hAnsi="&amp;quot" w:cs="Times New Roman"/>
          <w:color w:val="39373F"/>
          <w:sz w:val="2"/>
          <w:szCs w:val="2"/>
          <w:bdr w:val="none" w:sz="0" w:space="0" w:color="auto" w:frame="1"/>
          <w:lang w:eastAsia="pl-PL"/>
        </w:rPr>
        <w:t>Sharing</w:t>
      </w:r>
      <w:proofErr w:type="spellEnd"/>
      <w:r w:rsidRPr="00F50E68">
        <w:rPr>
          <w:rFonts w:ascii="&amp;quot" w:eastAsia="Times New Roman" w:hAnsi="&amp;quot" w:cs="Times New Roman"/>
          <w:color w:val="39373F"/>
          <w:sz w:val="2"/>
          <w:szCs w:val="2"/>
          <w:bdr w:val="none" w:sz="0" w:space="0" w:color="auto" w:frame="1"/>
          <w:lang w:eastAsia="pl-PL"/>
        </w:rPr>
        <w:t xml:space="preserve"> </w:t>
      </w:r>
      <w:proofErr w:type="spellStart"/>
      <w:r w:rsidRPr="00F50E68">
        <w:rPr>
          <w:rFonts w:ascii="&amp;quot" w:eastAsia="Times New Roman" w:hAnsi="&amp;quot" w:cs="Times New Roman"/>
          <w:color w:val="39373F"/>
          <w:sz w:val="2"/>
          <w:szCs w:val="2"/>
          <w:bdr w:val="none" w:sz="0" w:space="0" w:color="auto" w:frame="1"/>
          <w:lang w:eastAsia="pl-PL"/>
        </w:rPr>
        <w:t>Buttons</w:t>
      </w:r>
      <w:proofErr w:type="spellEnd"/>
    </w:p>
    <w:p w14:paraId="401D3D52" w14:textId="77777777" w:rsidR="00F50E68" w:rsidRPr="00F50E68" w:rsidRDefault="00F50E68" w:rsidP="00F50E68">
      <w:pPr>
        <w:spacing w:line="0" w:lineRule="auto"/>
        <w:rPr>
          <w:rFonts w:ascii="&amp;quot" w:eastAsia="Times New Roman" w:hAnsi="&amp;quot" w:cs="Times New Roman"/>
          <w:color w:val="39373F"/>
          <w:sz w:val="2"/>
          <w:szCs w:val="2"/>
          <w:lang w:eastAsia="pl-PL"/>
        </w:rPr>
      </w:pPr>
      <w:proofErr w:type="spellStart"/>
      <w:r w:rsidRPr="00F50E68">
        <w:rPr>
          <w:rFonts w:ascii="&amp;quot" w:eastAsia="Times New Roman" w:hAnsi="&amp;quot" w:cs="Times New Roman"/>
          <w:color w:val="39373F"/>
          <w:sz w:val="2"/>
          <w:szCs w:val="2"/>
          <w:bdr w:val="none" w:sz="0" w:space="0" w:color="auto" w:frame="1"/>
          <w:lang w:eastAsia="pl-PL"/>
        </w:rPr>
        <w:t>Share</w:t>
      </w:r>
      <w:proofErr w:type="spellEnd"/>
      <w:r w:rsidRPr="00F50E68">
        <w:rPr>
          <w:rFonts w:ascii="&amp;quot" w:eastAsia="Times New Roman" w:hAnsi="&amp;quot" w:cs="Times New Roman"/>
          <w:color w:val="39373F"/>
          <w:sz w:val="2"/>
          <w:szCs w:val="2"/>
          <w:bdr w:val="none" w:sz="0" w:space="0" w:color="auto" w:frame="1"/>
          <w:lang w:eastAsia="pl-PL"/>
        </w:rPr>
        <w:t xml:space="preserve"> to </w:t>
      </w:r>
      <w:proofErr w:type="spellStart"/>
      <w:r w:rsidRPr="00F50E68">
        <w:rPr>
          <w:rFonts w:ascii="&amp;quot" w:eastAsia="Times New Roman" w:hAnsi="&amp;quot" w:cs="Times New Roman"/>
          <w:color w:val="39373F"/>
          <w:sz w:val="2"/>
          <w:szCs w:val="2"/>
          <w:bdr w:val="none" w:sz="0" w:space="0" w:color="auto" w:frame="1"/>
          <w:lang w:eastAsia="pl-PL"/>
        </w:rPr>
        <w:t>Facebook</w:t>
      </w:r>
      <w:r w:rsidRPr="00F50E68">
        <w:rPr>
          <w:rFonts w:ascii="Helvetica" w:eastAsia="Times New Roman" w:hAnsi="Helvetica" w:cs="Helvetica"/>
          <w:color w:val="FFFFFF"/>
          <w:sz w:val="17"/>
          <w:szCs w:val="17"/>
          <w:lang w:eastAsia="pl-PL"/>
        </w:rPr>
        <w:t>Facebook</w:t>
      </w:r>
      <w:r w:rsidRPr="00F50E68">
        <w:rPr>
          <w:rFonts w:ascii="&amp;quot" w:eastAsia="Times New Roman" w:hAnsi="&amp;quot" w:cs="Times New Roman"/>
          <w:color w:val="39373F"/>
          <w:sz w:val="2"/>
          <w:szCs w:val="2"/>
          <w:bdr w:val="none" w:sz="0" w:space="0" w:color="auto" w:frame="1"/>
          <w:lang w:eastAsia="pl-PL"/>
        </w:rPr>
        <w:t>Share</w:t>
      </w:r>
      <w:proofErr w:type="spellEnd"/>
      <w:r w:rsidRPr="00F50E68">
        <w:rPr>
          <w:rFonts w:ascii="&amp;quot" w:eastAsia="Times New Roman" w:hAnsi="&amp;quot" w:cs="Times New Roman"/>
          <w:color w:val="39373F"/>
          <w:sz w:val="2"/>
          <w:szCs w:val="2"/>
          <w:bdr w:val="none" w:sz="0" w:space="0" w:color="auto" w:frame="1"/>
          <w:lang w:eastAsia="pl-PL"/>
        </w:rPr>
        <w:t xml:space="preserve"> to </w:t>
      </w:r>
      <w:proofErr w:type="spellStart"/>
      <w:r w:rsidRPr="00F50E68">
        <w:rPr>
          <w:rFonts w:ascii="&amp;quot" w:eastAsia="Times New Roman" w:hAnsi="&amp;quot" w:cs="Times New Roman"/>
          <w:color w:val="39373F"/>
          <w:sz w:val="2"/>
          <w:szCs w:val="2"/>
          <w:bdr w:val="none" w:sz="0" w:space="0" w:color="auto" w:frame="1"/>
          <w:lang w:eastAsia="pl-PL"/>
        </w:rPr>
        <w:t>Twitter</w:t>
      </w:r>
      <w:r w:rsidRPr="00F50E68">
        <w:rPr>
          <w:rFonts w:ascii="Helvetica" w:eastAsia="Times New Roman" w:hAnsi="Helvetica" w:cs="Helvetica"/>
          <w:color w:val="FFFFFF"/>
          <w:sz w:val="17"/>
          <w:szCs w:val="17"/>
          <w:lang w:eastAsia="pl-PL"/>
        </w:rPr>
        <w:t>Twitter</w:t>
      </w:r>
      <w:r w:rsidRPr="00F50E68">
        <w:rPr>
          <w:rFonts w:ascii="&amp;quot" w:eastAsia="Times New Roman" w:hAnsi="&amp;quot" w:cs="Times New Roman"/>
          <w:color w:val="39373F"/>
          <w:sz w:val="2"/>
          <w:szCs w:val="2"/>
          <w:bdr w:val="none" w:sz="0" w:space="0" w:color="auto" w:frame="1"/>
          <w:lang w:eastAsia="pl-PL"/>
        </w:rPr>
        <w:t>Share</w:t>
      </w:r>
      <w:proofErr w:type="spellEnd"/>
      <w:r w:rsidRPr="00F50E68">
        <w:rPr>
          <w:rFonts w:ascii="&amp;quot" w:eastAsia="Times New Roman" w:hAnsi="&amp;quot" w:cs="Times New Roman"/>
          <w:color w:val="39373F"/>
          <w:sz w:val="2"/>
          <w:szCs w:val="2"/>
          <w:bdr w:val="none" w:sz="0" w:space="0" w:color="auto" w:frame="1"/>
          <w:lang w:eastAsia="pl-PL"/>
        </w:rPr>
        <w:t xml:space="preserve"> to </w:t>
      </w:r>
      <w:proofErr w:type="spellStart"/>
      <w:r w:rsidRPr="00F50E68">
        <w:rPr>
          <w:rFonts w:ascii="&amp;quot" w:eastAsia="Times New Roman" w:hAnsi="&amp;quot" w:cs="Times New Roman"/>
          <w:color w:val="39373F"/>
          <w:sz w:val="2"/>
          <w:szCs w:val="2"/>
          <w:bdr w:val="none" w:sz="0" w:space="0" w:color="auto" w:frame="1"/>
          <w:lang w:eastAsia="pl-PL"/>
        </w:rPr>
        <w:t>Drukuj</w:t>
      </w:r>
      <w:r w:rsidRPr="00F50E68">
        <w:rPr>
          <w:rFonts w:ascii="Helvetica" w:eastAsia="Times New Roman" w:hAnsi="Helvetica" w:cs="Helvetica"/>
          <w:color w:val="FFFFFF"/>
          <w:sz w:val="17"/>
          <w:szCs w:val="17"/>
          <w:lang w:eastAsia="pl-PL"/>
        </w:rPr>
        <w:t>Drukuj</w:t>
      </w:r>
      <w:r w:rsidRPr="00F50E68">
        <w:rPr>
          <w:rFonts w:ascii="&amp;quot" w:eastAsia="Times New Roman" w:hAnsi="&amp;quot" w:cs="Times New Roman"/>
          <w:color w:val="39373F"/>
          <w:sz w:val="2"/>
          <w:szCs w:val="2"/>
          <w:bdr w:val="none" w:sz="0" w:space="0" w:color="auto" w:frame="1"/>
          <w:lang w:eastAsia="pl-PL"/>
        </w:rPr>
        <w:t>Share</w:t>
      </w:r>
      <w:proofErr w:type="spellEnd"/>
      <w:r w:rsidRPr="00F50E68">
        <w:rPr>
          <w:rFonts w:ascii="&amp;quot" w:eastAsia="Times New Roman" w:hAnsi="&amp;quot" w:cs="Times New Roman"/>
          <w:color w:val="39373F"/>
          <w:sz w:val="2"/>
          <w:szCs w:val="2"/>
          <w:bdr w:val="none" w:sz="0" w:space="0" w:color="auto" w:frame="1"/>
          <w:lang w:eastAsia="pl-PL"/>
        </w:rPr>
        <w:t xml:space="preserve"> to Email </w:t>
      </w:r>
      <w:proofErr w:type="spellStart"/>
      <w:r w:rsidRPr="00F50E68">
        <w:rPr>
          <w:rFonts w:ascii="&amp;quot" w:eastAsia="Times New Roman" w:hAnsi="&amp;quot" w:cs="Times New Roman"/>
          <w:color w:val="39373F"/>
          <w:sz w:val="2"/>
          <w:szCs w:val="2"/>
          <w:bdr w:val="none" w:sz="0" w:space="0" w:color="auto" w:frame="1"/>
          <w:lang w:eastAsia="pl-PL"/>
        </w:rPr>
        <w:t>App</w:t>
      </w:r>
      <w:r w:rsidRPr="00F50E68">
        <w:rPr>
          <w:rFonts w:ascii="Helvetica" w:eastAsia="Times New Roman" w:hAnsi="Helvetica" w:cs="Helvetica"/>
          <w:color w:val="FFFFFF"/>
          <w:sz w:val="17"/>
          <w:szCs w:val="17"/>
          <w:lang w:eastAsia="pl-PL"/>
        </w:rPr>
        <w:t>Email</w:t>
      </w:r>
      <w:proofErr w:type="spellEnd"/>
      <w:r w:rsidRPr="00F50E68">
        <w:rPr>
          <w:rFonts w:ascii="Helvetica" w:eastAsia="Times New Roman" w:hAnsi="Helvetica" w:cs="Helvetica"/>
          <w:color w:val="FFFFFF"/>
          <w:sz w:val="17"/>
          <w:szCs w:val="17"/>
          <w:lang w:eastAsia="pl-PL"/>
        </w:rPr>
        <w:t xml:space="preserve"> </w:t>
      </w:r>
      <w:proofErr w:type="spellStart"/>
      <w:r w:rsidRPr="00F50E68">
        <w:rPr>
          <w:rFonts w:ascii="Helvetica" w:eastAsia="Times New Roman" w:hAnsi="Helvetica" w:cs="Helvetica"/>
          <w:color w:val="FFFFFF"/>
          <w:sz w:val="17"/>
          <w:szCs w:val="17"/>
          <w:lang w:eastAsia="pl-PL"/>
        </w:rPr>
        <w:t>App</w:t>
      </w:r>
      <w:r w:rsidRPr="00F50E68">
        <w:rPr>
          <w:rFonts w:ascii="&amp;quot" w:eastAsia="Times New Roman" w:hAnsi="&amp;quot" w:cs="Times New Roman"/>
          <w:color w:val="39373F"/>
          <w:sz w:val="2"/>
          <w:szCs w:val="2"/>
          <w:bdr w:val="none" w:sz="0" w:space="0" w:color="auto" w:frame="1"/>
          <w:lang w:eastAsia="pl-PL"/>
        </w:rPr>
        <w:t>Share</w:t>
      </w:r>
      <w:proofErr w:type="spellEnd"/>
      <w:r w:rsidRPr="00F50E68">
        <w:rPr>
          <w:rFonts w:ascii="&amp;quot" w:eastAsia="Times New Roman" w:hAnsi="&amp;quot" w:cs="Times New Roman"/>
          <w:color w:val="39373F"/>
          <w:sz w:val="2"/>
          <w:szCs w:val="2"/>
          <w:bdr w:val="none" w:sz="0" w:space="0" w:color="auto" w:frame="1"/>
          <w:lang w:eastAsia="pl-PL"/>
        </w:rPr>
        <w:t xml:space="preserve"> to </w:t>
      </w:r>
      <w:proofErr w:type="spellStart"/>
      <w:r w:rsidRPr="00F50E68">
        <w:rPr>
          <w:rFonts w:ascii="&amp;quot" w:eastAsia="Times New Roman" w:hAnsi="&amp;quot" w:cs="Times New Roman"/>
          <w:color w:val="39373F"/>
          <w:sz w:val="2"/>
          <w:szCs w:val="2"/>
          <w:bdr w:val="none" w:sz="0" w:space="0" w:color="auto" w:frame="1"/>
          <w:lang w:eastAsia="pl-PL"/>
        </w:rPr>
        <w:t>Więcej</w:t>
      </w:r>
      <w:r w:rsidRPr="00F50E68">
        <w:rPr>
          <w:rFonts w:ascii="Helvetica" w:eastAsia="Times New Roman" w:hAnsi="Helvetica" w:cs="Helvetica"/>
          <w:color w:val="FFFFFF"/>
          <w:sz w:val="17"/>
          <w:szCs w:val="17"/>
          <w:lang w:eastAsia="pl-PL"/>
        </w:rPr>
        <w:t>Więcej</w:t>
      </w:r>
      <w:proofErr w:type="spellEnd"/>
    </w:p>
    <w:p w14:paraId="3CC642F6" w14:textId="77777777" w:rsidR="00F50E68" w:rsidRPr="00F50E68" w:rsidRDefault="00F50E68" w:rsidP="00F50E68">
      <w:pPr>
        <w:spacing w:after="0" w:line="240" w:lineRule="auto"/>
        <w:rPr>
          <w:rFonts w:ascii="&amp;quot" w:eastAsia="Times New Roman" w:hAnsi="&amp;quot" w:cs="Times New Roman"/>
          <w:color w:val="39373F"/>
          <w:sz w:val="24"/>
          <w:szCs w:val="24"/>
          <w:lang w:eastAsia="pl-PL"/>
        </w:rPr>
      </w:pPr>
      <w:r w:rsidRPr="00F50E68">
        <w:rPr>
          <w:rFonts w:ascii="&amp;quot" w:eastAsia="Times New Roman" w:hAnsi="&amp;quot" w:cs="Times New Roman"/>
          <w:noProof/>
          <w:color w:val="39373F"/>
          <w:sz w:val="24"/>
          <w:szCs w:val="24"/>
          <w:lang w:eastAsia="pl-PL"/>
        </w:rPr>
        <w:drawing>
          <wp:inline distT="0" distB="0" distL="0" distR="0" wp14:anchorId="26A3D3E6" wp14:editId="7604E68F">
            <wp:extent cx="607060" cy="607060"/>
            <wp:effectExtent l="0" t="0" r="2540" b="2540"/>
            <wp:docPr id="5" name="Obraz 5" descr="InfoSecurity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foSecurity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3BED8" w14:textId="77777777" w:rsidR="00F50E68" w:rsidRPr="00F50E68" w:rsidRDefault="00F50E68" w:rsidP="00F50E68">
      <w:pPr>
        <w:spacing w:after="0" w:line="240" w:lineRule="auto"/>
        <w:rPr>
          <w:rFonts w:ascii="&amp;quot" w:eastAsia="Times New Roman" w:hAnsi="&amp;quot" w:cs="Times New Roman"/>
          <w:color w:val="39373F"/>
          <w:sz w:val="24"/>
          <w:szCs w:val="24"/>
          <w:lang w:eastAsia="pl-PL"/>
        </w:rPr>
      </w:pPr>
      <w:r w:rsidRPr="00F50E68">
        <w:rPr>
          <w:rFonts w:ascii="&amp;quot" w:eastAsia="Times New Roman" w:hAnsi="&amp;quot" w:cs="Times New Roman"/>
          <w:b/>
          <w:bCs/>
          <w:color w:val="39373F"/>
          <w:sz w:val="24"/>
          <w:szCs w:val="24"/>
          <w:lang w:eastAsia="pl-PL"/>
        </w:rPr>
        <w:t>InfoSecurity24</w:t>
      </w:r>
      <w:r w:rsidRPr="00F50E68">
        <w:rPr>
          <w:rFonts w:ascii="&amp;quot" w:eastAsia="Times New Roman" w:hAnsi="&amp;quot" w:cs="Times New Roman"/>
          <w:color w:val="39373F"/>
          <w:sz w:val="24"/>
          <w:szCs w:val="24"/>
          <w:lang w:eastAsia="pl-PL"/>
        </w:rPr>
        <w:t xml:space="preserve"> </w:t>
      </w:r>
    </w:p>
    <w:p w14:paraId="33BD3864" w14:textId="77777777" w:rsidR="00F50E68" w:rsidRPr="00F50E68" w:rsidRDefault="00F50E68" w:rsidP="00F50E68">
      <w:pPr>
        <w:spacing w:after="0" w:line="240" w:lineRule="auto"/>
        <w:rPr>
          <w:rFonts w:ascii="&amp;quot" w:eastAsia="Times New Roman" w:hAnsi="&amp;quot" w:cs="Times New Roman"/>
          <w:color w:val="39373F"/>
          <w:sz w:val="17"/>
          <w:szCs w:val="17"/>
          <w:lang w:eastAsia="pl-PL"/>
        </w:rPr>
      </w:pPr>
      <w:r w:rsidRPr="00F50E68">
        <w:rPr>
          <w:rFonts w:ascii="&amp;quot" w:eastAsia="Times New Roman" w:hAnsi="&amp;quot" w:cs="Times New Roman"/>
          <w:b/>
          <w:bCs/>
          <w:color w:val="39373F"/>
          <w:sz w:val="17"/>
          <w:szCs w:val="17"/>
          <w:lang w:eastAsia="pl-PL"/>
        </w:rPr>
        <w:t xml:space="preserve">DOTYCZY: </w:t>
      </w:r>
    </w:p>
    <w:p w14:paraId="7D291896" w14:textId="77777777" w:rsidR="00F50E68" w:rsidRPr="00F50E68" w:rsidRDefault="00F50E68" w:rsidP="00F50E68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&amp;quot" w:eastAsia="Times New Roman" w:hAnsi="&amp;quot" w:cs="Times New Roman"/>
          <w:color w:val="39373F"/>
          <w:sz w:val="24"/>
          <w:szCs w:val="24"/>
          <w:lang w:eastAsia="pl-PL"/>
        </w:rPr>
      </w:pPr>
      <w:hyperlink r:id="rId7" w:tooltip="Stowarzyszenie Generałów Policji Rzeczypospolitej Polskiej" w:history="1">
        <w:r w:rsidRPr="00F50E68">
          <w:rPr>
            <w:rFonts w:ascii="&amp;quot" w:eastAsia="Times New Roman" w:hAnsi="&amp;quot" w:cs="Times New Roman"/>
            <w:caps/>
            <w:color w:val="1C4F8F"/>
            <w:sz w:val="17"/>
            <w:szCs w:val="17"/>
            <w:u w:val="single"/>
            <w:lang w:eastAsia="pl-PL"/>
          </w:rPr>
          <w:t>Stowarzyszenie Generałów Policji Rzeczypospolitej Polskiej</w:t>
        </w:r>
      </w:hyperlink>
    </w:p>
    <w:p w14:paraId="2CA11E8A" w14:textId="77777777" w:rsidR="00F50E68" w:rsidRPr="00F50E68" w:rsidRDefault="00F50E68" w:rsidP="00F50E68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&amp;quot" w:eastAsia="Times New Roman" w:hAnsi="&amp;quot" w:cs="Times New Roman"/>
          <w:color w:val="39373F"/>
          <w:sz w:val="24"/>
          <w:szCs w:val="24"/>
          <w:lang w:eastAsia="pl-PL"/>
        </w:rPr>
      </w:pPr>
      <w:hyperlink r:id="rId8" w:tooltip="policja" w:history="1">
        <w:r w:rsidRPr="00F50E68">
          <w:rPr>
            <w:rFonts w:ascii="&amp;quot" w:eastAsia="Times New Roman" w:hAnsi="&amp;quot" w:cs="Times New Roman"/>
            <w:caps/>
            <w:color w:val="1C4F8F"/>
            <w:sz w:val="17"/>
            <w:szCs w:val="17"/>
            <w:u w:val="single"/>
            <w:lang w:eastAsia="pl-PL"/>
          </w:rPr>
          <w:t>policja</w:t>
        </w:r>
      </w:hyperlink>
    </w:p>
    <w:p w14:paraId="3C1D6B46" w14:textId="77777777" w:rsidR="00F50E68" w:rsidRPr="00F50E68" w:rsidRDefault="00F50E68" w:rsidP="00F50E68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&amp;quot" w:eastAsia="Times New Roman" w:hAnsi="&amp;quot" w:cs="Times New Roman"/>
          <w:color w:val="39373F"/>
          <w:sz w:val="24"/>
          <w:szCs w:val="24"/>
          <w:lang w:eastAsia="pl-PL"/>
        </w:rPr>
      </w:pPr>
      <w:hyperlink r:id="rId9" w:tooltip="pandemia" w:history="1">
        <w:r w:rsidRPr="00F50E68">
          <w:rPr>
            <w:rFonts w:ascii="&amp;quot" w:eastAsia="Times New Roman" w:hAnsi="&amp;quot" w:cs="Times New Roman"/>
            <w:caps/>
            <w:color w:val="1C4F8F"/>
            <w:sz w:val="17"/>
            <w:szCs w:val="17"/>
            <w:u w:val="single"/>
            <w:lang w:eastAsia="pl-PL"/>
          </w:rPr>
          <w:t>pandemia</w:t>
        </w:r>
      </w:hyperlink>
    </w:p>
    <w:p w14:paraId="4FA93FC9" w14:textId="77777777" w:rsidR="00F50E68" w:rsidRPr="00F50E68" w:rsidRDefault="00F50E68" w:rsidP="00F50E68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&amp;quot" w:eastAsia="Times New Roman" w:hAnsi="&amp;quot" w:cs="Times New Roman"/>
          <w:color w:val="39373F"/>
          <w:sz w:val="24"/>
          <w:szCs w:val="24"/>
          <w:lang w:eastAsia="pl-PL"/>
        </w:rPr>
      </w:pPr>
      <w:hyperlink r:id="rId10" w:tooltip="koronawirus" w:history="1">
        <w:r w:rsidRPr="00F50E68">
          <w:rPr>
            <w:rFonts w:ascii="&amp;quot" w:eastAsia="Times New Roman" w:hAnsi="&amp;quot" w:cs="Times New Roman"/>
            <w:caps/>
            <w:color w:val="1C4F8F"/>
            <w:sz w:val="17"/>
            <w:szCs w:val="17"/>
            <w:u w:val="single"/>
            <w:lang w:eastAsia="pl-PL"/>
          </w:rPr>
          <w:t>koronawirus</w:t>
        </w:r>
      </w:hyperlink>
    </w:p>
    <w:p w14:paraId="2B00D651" w14:textId="77777777" w:rsidR="00F50E68" w:rsidRPr="00F50E68" w:rsidRDefault="00F50E68" w:rsidP="00F50E68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&amp;quot" w:eastAsia="Times New Roman" w:hAnsi="&amp;quot" w:cs="Times New Roman"/>
          <w:color w:val="39373F"/>
          <w:sz w:val="24"/>
          <w:szCs w:val="24"/>
          <w:lang w:eastAsia="pl-PL"/>
        </w:rPr>
      </w:pPr>
      <w:hyperlink r:id="rId11" w:tooltip="covid19" w:history="1">
        <w:r w:rsidRPr="00F50E68">
          <w:rPr>
            <w:rFonts w:ascii="&amp;quot" w:eastAsia="Times New Roman" w:hAnsi="&amp;quot" w:cs="Times New Roman"/>
            <w:caps/>
            <w:color w:val="1C4F8F"/>
            <w:sz w:val="17"/>
            <w:szCs w:val="17"/>
            <w:u w:val="single"/>
            <w:lang w:eastAsia="pl-PL"/>
          </w:rPr>
          <w:t>covid19</w:t>
        </w:r>
      </w:hyperlink>
    </w:p>
    <w:p w14:paraId="5A2AA22A" w14:textId="77777777" w:rsidR="00F50E68" w:rsidRPr="00F50E68" w:rsidRDefault="00F50E68" w:rsidP="00F50E68">
      <w:pPr>
        <w:spacing w:after="0" w:line="240" w:lineRule="auto"/>
        <w:rPr>
          <w:rFonts w:ascii="&amp;quot" w:eastAsia="Times New Roman" w:hAnsi="&amp;quot" w:cs="Times New Roman"/>
          <w:color w:val="39373F"/>
          <w:sz w:val="24"/>
          <w:szCs w:val="24"/>
          <w:lang w:eastAsia="pl-PL"/>
        </w:rPr>
      </w:pPr>
      <w:r w:rsidRPr="00F50E68">
        <w:rPr>
          <w:rFonts w:ascii="&amp;quot" w:eastAsia="Times New Roman" w:hAnsi="&amp;quot" w:cs="Times New Roman"/>
          <w:color w:val="39373F"/>
          <w:sz w:val="24"/>
          <w:szCs w:val="24"/>
          <w:lang w:eastAsia="pl-PL"/>
        </w:rPr>
        <w:pict w14:anchorId="4D6FAA91">
          <v:rect id="_x0000_i1025" style="width:0;height:0" o:hralign="center" o:hrstd="t" o:hr="t" fillcolor="#a0a0a0" stroked="f"/>
        </w:pict>
      </w:r>
    </w:p>
    <w:p w14:paraId="309BFCB3" w14:textId="77777777" w:rsidR="00F50E68" w:rsidRPr="00F50E68" w:rsidRDefault="00F50E68" w:rsidP="00F50E68">
      <w:pPr>
        <w:spacing w:after="100" w:afterAutospacing="1" w:line="405" w:lineRule="atLeast"/>
        <w:jc w:val="both"/>
        <w:rPr>
          <w:rFonts w:ascii="&amp;quot" w:eastAsia="Times New Roman" w:hAnsi="&amp;quot" w:cs="Times New Roman"/>
          <w:b/>
          <w:bCs/>
          <w:color w:val="39373F"/>
          <w:sz w:val="23"/>
          <w:szCs w:val="23"/>
          <w:lang w:eastAsia="pl-PL"/>
        </w:rPr>
      </w:pPr>
      <w:r w:rsidRPr="00F50E68">
        <w:rPr>
          <w:rFonts w:ascii="&amp;quot" w:eastAsia="Times New Roman" w:hAnsi="&amp;quot" w:cs="Times New Roman"/>
          <w:b/>
          <w:bCs/>
          <w:color w:val="39373F"/>
          <w:sz w:val="23"/>
          <w:szCs w:val="23"/>
          <w:lang w:eastAsia="pl-PL"/>
        </w:rPr>
        <w:t xml:space="preserve">"Z rosnącym niepokojem obserwujemy szereg przykładów nieprofesjonalnego działania funkcjonariuszy, złego dowodzenia, nadużywania siły, naginania prawa co skutkuje obniżeniem z trudem budowanego po 1990 roku zaufania społeczeństwa do </w:t>
      </w:r>
      <w:r w:rsidRPr="00F50E68">
        <w:rPr>
          <w:rFonts w:ascii="&amp;quot" w:eastAsia="Times New Roman" w:hAnsi="&amp;quot" w:cs="Times New Roman"/>
          <w:b/>
          <w:bCs/>
          <w:color w:val="39373F"/>
          <w:sz w:val="23"/>
          <w:szCs w:val="23"/>
          <w:lang w:eastAsia="pl-PL"/>
        </w:rPr>
        <w:lastRenderedPageBreak/>
        <w:t>Policji" - pisze Zarząd Stowarzyszenia Generałów Policji Rzeczypospolitej Polskiej. Słowa te to część apelu, skierowanego do policjantów, który pojawił się na oficjalnej stronie stowarzyszenia. </w:t>
      </w:r>
    </w:p>
    <w:p w14:paraId="6B3A37E4" w14:textId="77777777" w:rsidR="00F50E68" w:rsidRPr="00F50E68" w:rsidRDefault="00F50E68" w:rsidP="00F50E68">
      <w:pPr>
        <w:spacing w:after="100" w:afterAutospacing="1" w:line="405" w:lineRule="atLeast"/>
        <w:jc w:val="both"/>
        <w:rPr>
          <w:rFonts w:ascii="&amp;quot" w:eastAsia="Times New Roman" w:hAnsi="&amp;quot" w:cs="Times New Roman"/>
          <w:color w:val="39373F"/>
          <w:sz w:val="23"/>
          <w:szCs w:val="23"/>
          <w:lang w:eastAsia="pl-PL"/>
        </w:rPr>
      </w:pPr>
      <w:r w:rsidRPr="00F50E68">
        <w:rPr>
          <w:rFonts w:ascii="&amp;quot" w:eastAsia="Times New Roman" w:hAnsi="&amp;quot" w:cs="Times New Roman"/>
          <w:color w:val="39373F"/>
          <w:sz w:val="23"/>
          <w:szCs w:val="23"/>
          <w:lang w:eastAsia="pl-PL"/>
        </w:rPr>
        <w:t>Zarząd stowarzyszenia postanowili zabrać głos, jako - jak podkreślają - policjanci, którzy w "formacji przesłużyli wiele lat i dostąpili zaszczytu otrzymania nominacji generalskich z rąk kolejnych Prezydentów Rzeczypospolitej Polskiej, funkcjonariusze, którzy budowali współczesną Policję". Powstało ono w 2004 roku i skupia generałów, nadinspektorów, generalnych inspektorów pozostających w stanie spoczynku, rezerwie lub pełniących służbę czynną. </w:t>
      </w:r>
    </w:p>
    <w:p w14:paraId="337F1001" w14:textId="77777777" w:rsidR="00F50E68" w:rsidRPr="00F50E68" w:rsidRDefault="00F50E68" w:rsidP="00F50E68">
      <w:pPr>
        <w:spacing w:after="100" w:afterAutospacing="1" w:line="405" w:lineRule="atLeast"/>
        <w:jc w:val="both"/>
        <w:rPr>
          <w:rFonts w:ascii="&amp;quot" w:eastAsia="Times New Roman" w:hAnsi="&amp;quot" w:cs="Times New Roman"/>
          <w:color w:val="39373F"/>
          <w:sz w:val="23"/>
          <w:szCs w:val="23"/>
          <w:lang w:eastAsia="pl-PL"/>
        </w:rPr>
      </w:pPr>
      <w:r w:rsidRPr="00F50E68">
        <w:rPr>
          <w:rFonts w:ascii="&amp;quot" w:eastAsia="Times New Roman" w:hAnsi="&amp;quot" w:cs="Times New Roman"/>
          <w:color w:val="39373F"/>
          <w:sz w:val="23"/>
          <w:szCs w:val="23"/>
          <w:lang w:eastAsia="pl-PL"/>
        </w:rPr>
        <w:t xml:space="preserve">W apelu zaznaczają, że mamy obecnie do czynienia z "trudnym czasem pandemii </w:t>
      </w:r>
      <w:proofErr w:type="spellStart"/>
      <w:r w:rsidRPr="00F50E68">
        <w:rPr>
          <w:rFonts w:ascii="&amp;quot" w:eastAsia="Times New Roman" w:hAnsi="&amp;quot" w:cs="Times New Roman"/>
          <w:color w:val="39373F"/>
          <w:sz w:val="23"/>
          <w:szCs w:val="23"/>
          <w:lang w:eastAsia="pl-PL"/>
        </w:rPr>
        <w:t>koronawirusa</w:t>
      </w:r>
      <w:proofErr w:type="spellEnd"/>
      <w:r w:rsidRPr="00F50E68">
        <w:rPr>
          <w:rFonts w:ascii="&amp;quot" w:eastAsia="Times New Roman" w:hAnsi="&amp;quot" w:cs="Times New Roman"/>
          <w:color w:val="39373F"/>
          <w:sz w:val="23"/>
          <w:szCs w:val="23"/>
          <w:lang w:eastAsia="pl-PL"/>
        </w:rPr>
        <w:t xml:space="preserve"> oraz ostrego sporu politycznego". W związku z tym, Polacy zmuszeni są do wielu wyrzeczeń i ograniczeń naruszających prawa i wolności obywatelskie, a zagrożone jest w tym czasie nie tylko ich zdrowie, ale również sytuacja zawodowa. </w:t>
      </w:r>
    </w:p>
    <w:p w14:paraId="2C95B8AD" w14:textId="77777777" w:rsidR="00F50E68" w:rsidRPr="00F50E68" w:rsidRDefault="00F50E68" w:rsidP="00F50E68">
      <w:pPr>
        <w:shd w:val="clear" w:color="auto" w:fill="F7F7F7"/>
        <w:spacing w:after="100" w:afterAutospacing="1" w:line="405" w:lineRule="atLeast"/>
        <w:ind w:firstLine="450"/>
        <w:jc w:val="both"/>
        <w:rPr>
          <w:rFonts w:ascii="&amp;quot" w:eastAsia="Times New Roman" w:hAnsi="&amp;quot" w:cs="Times New Roman"/>
          <w:i/>
          <w:iCs/>
          <w:color w:val="39373F"/>
          <w:sz w:val="24"/>
          <w:szCs w:val="24"/>
          <w:lang w:eastAsia="pl-PL"/>
        </w:rPr>
      </w:pPr>
      <w:r w:rsidRPr="00F50E68">
        <w:rPr>
          <w:rFonts w:ascii="&amp;quot" w:eastAsia="Times New Roman" w:hAnsi="&amp;quot" w:cs="Times New Roman"/>
          <w:i/>
          <w:iCs/>
          <w:color w:val="39373F"/>
          <w:sz w:val="24"/>
          <w:szCs w:val="24"/>
          <w:lang w:eastAsia="pl-PL"/>
        </w:rPr>
        <w:t xml:space="preserve">Obserwujemy wiele przykładów </w:t>
      </w:r>
      <w:proofErr w:type="spellStart"/>
      <w:r w:rsidRPr="00F50E68">
        <w:rPr>
          <w:rFonts w:ascii="&amp;quot" w:eastAsia="Times New Roman" w:hAnsi="&amp;quot" w:cs="Times New Roman"/>
          <w:i/>
          <w:iCs/>
          <w:color w:val="39373F"/>
          <w:sz w:val="24"/>
          <w:szCs w:val="24"/>
          <w:lang w:eastAsia="pl-PL"/>
        </w:rPr>
        <w:t>zachowań</w:t>
      </w:r>
      <w:proofErr w:type="spellEnd"/>
      <w:r w:rsidRPr="00F50E68">
        <w:rPr>
          <w:rFonts w:ascii="&amp;quot" w:eastAsia="Times New Roman" w:hAnsi="&amp;quot" w:cs="Times New Roman"/>
          <w:i/>
          <w:iCs/>
          <w:color w:val="39373F"/>
          <w:sz w:val="24"/>
          <w:szCs w:val="24"/>
          <w:lang w:eastAsia="pl-PL"/>
        </w:rPr>
        <w:t xml:space="preserve"> obywateli, które wskazują na ignorowanie lub ostentacyjne nieprzestrzeganie tych zasad. Na tym tle widać szereg pozytywnych działań funkcjonariuszy policji, która musi realizować zadania kontrolne i egzekwować przewidziane prawem zachowania. Niestety zdarzają się też przypadki nadużywania władzy, środków przymusu bezpośredniego, widoczne są braki w poziomie zarządzania, wyszkolenia, nadgorliwość i zbędna represja.</w:t>
      </w:r>
    </w:p>
    <w:p w14:paraId="06DA952D" w14:textId="77777777" w:rsidR="00F50E68" w:rsidRPr="00F50E68" w:rsidRDefault="00F50E68" w:rsidP="00F50E68">
      <w:pPr>
        <w:shd w:val="clear" w:color="auto" w:fill="F7F7F7"/>
        <w:spacing w:after="100" w:line="405" w:lineRule="atLeast"/>
        <w:jc w:val="both"/>
        <w:rPr>
          <w:rFonts w:ascii="&amp;quot" w:eastAsia="Times New Roman" w:hAnsi="&amp;quot" w:cs="Times New Roman"/>
          <w:color w:val="39373F"/>
          <w:sz w:val="23"/>
          <w:szCs w:val="23"/>
          <w:lang w:eastAsia="pl-PL"/>
        </w:rPr>
      </w:pPr>
      <w:r w:rsidRPr="00F50E68">
        <w:rPr>
          <w:rFonts w:ascii="&amp;quot" w:eastAsia="Times New Roman" w:hAnsi="&amp;quot" w:cs="Times New Roman"/>
          <w:i/>
          <w:iCs/>
          <w:color w:val="39373F"/>
          <w:sz w:val="23"/>
          <w:szCs w:val="23"/>
          <w:lang w:eastAsia="pl-PL"/>
        </w:rPr>
        <w:t>Apel Zarządu Stowarzyszenia Generałów Policji Rzeczypospolitej Polskiej</w:t>
      </w:r>
    </w:p>
    <w:p w14:paraId="0A99880A" w14:textId="77777777" w:rsidR="00F50E68" w:rsidRPr="00F50E68" w:rsidRDefault="00F50E68" w:rsidP="00F50E68">
      <w:pPr>
        <w:spacing w:after="100" w:afterAutospacing="1" w:line="405" w:lineRule="atLeast"/>
        <w:jc w:val="both"/>
        <w:rPr>
          <w:rFonts w:ascii="&amp;quot" w:eastAsia="Times New Roman" w:hAnsi="&amp;quot" w:cs="Times New Roman"/>
          <w:color w:val="39373F"/>
          <w:sz w:val="23"/>
          <w:szCs w:val="23"/>
          <w:lang w:eastAsia="pl-PL"/>
        </w:rPr>
      </w:pPr>
      <w:r w:rsidRPr="00F50E68">
        <w:rPr>
          <w:rFonts w:ascii="&amp;quot" w:eastAsia="Times New Roman" w:hAnsi="&amp;quot" w:cs="Times New Roman"/>
          <w:color w:val="39373F"/>
          <w:sz w:val="23"/>
          <w:szCs w:val="23"/>
          <w:lang w:eastAsia="pl-PL"/>
        </w:rPr>
        <w:t>Byli funkcjonariusze podkreślają, że w tej trudnej sytuacji dochodzi także do przypadków nadużywania władzy czy środków przymusu bezpośredniego. Dostrzegają również błędy w zarządzaniu, wyszkoleniu, a także nadgorliwość i "zbędną represję". </w:t>
      </w:r>
    </w:p>
    <w:p w14:paraId="3F048CF3" w14:textId="77777777" w:rsidR="00F50E68" w:rsidRPr="00F50E68" w:rsidRDefault="00F50E68" w:rsidP="00F50E68">
      <w:pPr>
        <w:spacing w:after="100" w:afterAutospacing="1" w:line="405" w:lineRule="atLeast"/>
        <w:jc w:val="both"/>
        <w:rPr>
          <w:rFonts w:ascii="&amp;quot" w:eastAsia="Times New Roman" w:hAnsi="&amp;quot" w:cs="Times New Roman"/>
          <w:color w:val="39373F"/>
          <w:sz w:val="23"/>
          <w:szCs w:val="23"/>
          <w:lang w:eastAsia="pl-PL"/>
        </w:rPr>
      </w:pPr>
      <w:r w:rsidRPr="00F50E68">
        <w:rPr>
          <w:rFonts w:ascii="&amp;quot" w:eastAsia="Times New Roman" w:hAnsi="&amp;quot" w:cs="Times New Roman"/>
          <w:b/>
          <w:bCs/>
          <w:color w:val="39373F"/>
          <w:sz w:val="23"/>
          <w:szCs w:val="23"/>
          <w:lang w:eastAsia="pl-PL"/>
        </w:rPr>
        <w:t>W trosce o Polską Policję</w:t>
      </w:r>
    </w:p>
    <w:p w14:paraId="2CA00B4A" w14:textId="77777777" w:rsidR="00F50E68" w:rsidRPr="00F50E68" w:rsidRDefault="00F50E68" w:rsidP="00F50E68">
      <w:pPr>
        <w:spacing w:after="100" w:afterAutospacing="1" w:line="405" w:lineRule="atLeast"/>
        <w:jc w:val="both"/>
        <w:rPr>
          <w:rFonts w:ascii="&amp;quot" w:eastAsia="Times New Roman" w:hAnsi="&amp;quot" w:cs="Times New Roman"/>
          <w:color w:val="39373F"/>
          <w:sz w:val="23"/>
          <w:szCs w:val="23"/>
          <w:lang w:eastAsia="pl-PL"/>
        </w:rPr>
      </w:pPr>
      <w:r w:rsidRPr="00F50E68">
        <w:rPr>
          <w:rFonts w:ascii="&amp;quot" w:eastAsia="Times New Roman" w:hAnsi="&amp;quot" w:cs="Times New Roman"/>
          <w:color w:val="39373F"/>
          <w:sz w:val="23"/>
          <w:szCs w:val="23"/>
          <w:lang w:eastAsia="pl-PL"/>
        </w:rPr>
        <w:t xml:space="preserve">Jak czytamy w apelu SGPRP, reakcja zarządu "podyktowana jest troską o dobrą opinię, o szacunek i prestiż Polskiej Policji". Dlatego zarząd zwraca się do pełniących służbę policjantów w czterech punktach. W pierwszym z nich przypomina, że "stając na straży obowiązującego porządku prawnego, policjanci wszystkich szczebli powinni pamiętać o konstytucyjnych prawach każdego Obywatela". Drugi dotyczy obniżenia "z trudem budowanego po 1990 roku zaufania społeczeństwa do Policji", co wynikać ma z </w:t>
      </w:r>
      <w:r w:rsidRPr="00F50E68">
        <w:rPr>
          <w:rFonts w:ascii="&amp;quot" w:eastAsia="Times New Roman" w:hAnsi="&amp;quot" w:cs="Times New Roman"/>
          <w:color w:val="39373F"/>
          <w:sz w:val="23"/>
          <w:szCs w:val="23"/>
          <w:lang w:eastAsia="pl-PL"/>
        </w:rPr>
        <w:lastRenderedPageBreak/>
        <w:t>"szeregu przykładów nieprofesjonalnego działania funkcjonariuszy, złego dowodzenia, nadużywania siły, naginania prawa". </w:t>
      </w:r>
    </w:p>
    <w:p w14:paraId="12DDD487" w14:textId="77777777" w:rsidR="00F50E68" w:rsidRPr="00F50E68" w:rsidRDefault="00F50E68" w:rsidP="00F50E68">
      <w:pPr>
        <w:shd w:val="clear" w:color="auto" w:fill="F7F7F7"/>
        <w:spacing w:after="100" w:afterAutospacing="1" w:line="405" w:lineRule="atLeast"/>
        <w:ind w:firstLine="450"/>
        <w:jc w:val="both"/>
        <w:rPr>
          <w:rFonts w:ascii="&amp;quot" w:eastAsia="Times New Roman" w:hAnsi="&amp;quot" w:cs="Times New Roman"/>
          <w:i/>
          <w:iCs/>
          <w:color w:val="39373F"/>
          <w:sz w:val="24"/>
          <w:szCs w:val="24"/>
          <w:lang w:eastAsia="pl-PL"/>
        </w:rPr>
      </w:pPr>
      <w:r w:rsidRPr="00F50E68">
        <w:rPr>
          <w:rFonts w:ascii="&amp;quot" w:eastAsia="Times New Roman" w:hAnsi="&amp;quot" w:cs="Times New Roman"/>
          <w:i/>
          <w:iCs/>
          <w:color w:val="39373F"/>
          <w:sz w:val="24"/>
          <w:szCs w:val="24"/>
          <w:lang w:eastAsia="pl-PL"/>
        </w:rPr>
        <w:t>Mamy pełną świadomość, że policjanci mają obowiązek reagowania w przypadku złamania prawa lub nieprzestrzegania obowiązujących obostrzeń wynikających z zasad reżimu sanitarnego. Apelujemy jednak, żeby w tych trudnych momentach zachować roztropność i zdrowy rozsądek, działać racjonalnie i proporcjonalnie do zagrożenia.</w:t>
      </w:r>
    </w:p>
    <w:p w14:paraId="632EECD3" w14:textId="77777777" w:rsidR="00F50E68" w:rsidRPr="00F50E68" w:rsidRDefault="00F50E68" w:rsidP="00F50E68">
      <w:pPr>
        <w:shd w:val="clear" w:color="auto" w:fill="F7F7F7"/>
        <w:spacing w:after="100" w:line="405" w:lineRule="atLeast"/>
        <w:jc w:val="both"/>
        <w:rPr>
          <w:rFonts w:ascii="&amp;quot" w:eastAsia="Times New Roman" w:hAnsi="&amp;quot" w:cs="Times New Roman"/>
          <w:color w:val="39373F"/>
          <w:sz w:val="23"/>
          <w:szCs w:val="23"/>
          <w:lang w:eastAsia="pl-PL"/>
        </w:rPr>
      </w:pPr>
      <w:r w:rsidRPr="00F50E68">
        <w:rPr>
          <w:rFonts w:ascii="&amp;quot" w:eastAsia="Times New Roman" w:hAnsi="&amp;quot" w:cs="Times New Roman"/>
          <w:i/>
          <w:iCs/>
          <w:color w:val="39373F"/>
          <w:sz w:val="23"/>
          <w:szCs w:val="23"/>
          <w:lang w:eastAsia="pl-PL"/>
        </w:rPr>
        <w:t>Apel Zarządu Stowarzyszenia Generałów Policji Rzeczypospolitej Polskiej</w:t>
      </w:r>
    </w:p>
    <w:p w14:paraId="1A4033D2" w14:textId="77777777" w:rsidR="00F50E68" w:rsidRPr="00F50E68" w:rsidRDefault="00F50E68" w:rsidP="00F50E68">
      <w:pPr>
        <w:spacing w:after="100" w:afterAutospacing="1" w:line="405" w:lineRule="atLeast"/>
        <w:jc w:val="both"/>
        <w:rPr>
          <w:rFonts w:ascii="&amp;quot" w:eastAsia="Times New Roman" w:hAnsi="&amp;quot" w:cs="Times New Roman"/>
          <w:color w:val="39373F"/>
          <w:sz w:val="23"/>
          <w:szCs w:val="23"/>
          <w:lang w:eastAsia="pl-PL"/>
        </w:rPr>
      </w:pPr>
      <w:r w:rsidRPr="00F50E68">
        <w:rPr>
          <w:rFonts w:ascii="&amp;quot" w:eastAsia="Times New Roman" w:hAnsi="&amp;quot" w:cs="Times New Roman"/>
          <w:color w:val="39373F"/>
          <w:sz w:val="23"/>
          <w:szCs w:val="23"/>
          <w:lang w:eastAsia="pl-PL"/>
        </w:rPr>
        <w:t>Kolejny zawarty w apelu punkt dotyczy reakcji policjantów w tych "trudnych momentach". W ocenie stowarzyszenia, "należy stopniować środki represyjne przewidziane w prawie o wykroczeniach" i warto "w pierwszej kolejności korzystać ze środków oddziaływania wychowawczego, takich jak: pouczenie, zwrócenie uwagi czy ostrzeżenie" - podkreślają. Dodają również, że "środki przymusu, mandaty, wnioski o wysokie kary administracyjne kierowane do służb sanitarnych, powinny być ostatecznością".</w:t>
      </w:r>
    </w:p>
    <w:p w14:paraId="2C10B89C" w14:textId="77777777" w:rsidR="00F50E68" w:rsidRPr="00F50E68" w:rsidRDefault="00F50E68" w:rsidP="00F50E68">
      <w:pPr>
        <w:shd w:val="clear" w:color="auto" w:fill="D7D7D9"/>
        <w:spacing w:after="100" w:afterAutospacing="1" w:line="405" w:lineRule="atLeast"/>
        <w:jc w:val="both"/>
        <w:rPr>
          <w:rFonts w:ascii="&amp;quot" w:eastAsia="Times New Roman" w:hAnsi="&amp;quot" w:cs="Times New Roman"/>
          <w:color w:val="39373F"/>
          <w:sz w:val="24"/>
          <w:szCs w:val="24"/>
          <w:lang w:eastAsia="pl-PL"/>
        </w:rPr>
      </w:pPr>
      <w:r w:rsidRPr="00F50E68">
        <w:rPr>
          <w:rFonts w:ascii="&amp;quot" w:eastAsia="Times New Roman" w:hAnsi="&amp;quot" w:cs="Times New Roman"/>
          <w:b/>
          <w:bCs/>
          <w:color w:val="39373F"/>
          <w:sz w:val="24"/>
          <w:szCs w:val="24"/>
          <w:lang w:eastAsia="pl-PL"/>
        </w:rPr>
        <w:t>Czytaj też:</w:t>
      </w:r>
      <w:r w:rsidRPr="00F50E68">
        <w:rPr>
          <w:rFonts w:ascii="&amp;quot" w:eastAsia="Times New Roman" w:hAnsi="&amp;quot" w:cs="Times New Roman"/>
          <w:color w:val="39373F"/>
          <w:sz w:val="24"/>
          <w:szCs w:val="24"/>
          <w:lang w:eastAsia="pl-PL"/>
        </w:rPr>
        <w:t xml:space="preserve"> </w:t>
      </w:r>
      <w:hyperlink r:id="rId12" w:tgtFrame="_blank" w:tooltip="Ważny interes służby, czyli policyjny &quot;worek bez dna&quot;?" w:history="1">
        <w:r w:rsidRPr="00F50E68">
          <w:rPr>
            <w:rFonts w:ascii="&amp;quot" w:eastAsia="Times New Roman" w:hAnsi="&amp;quot" w:cs="Times New Roman"/>
            <w:color w:val="39373F"/>
            <w:sz w:val="24"/>
            <w:szCs w:val="24"/>
            <w:u w:val="single"/>
            <w:lang w:eastAsia="pl-PL"/>
          </w:rPr>
          <w:t>Ważny interes służby, czyli policyjny "worek bez dna"?</w:t>
        </w:r>
      </w:hyperlink>
    </w:p>
    <w:p w14:paraId="188710CA" w14:textId="77777777" w:rsidR="00F50E68" w:rsidRPr="00F50E68" w:rsidRDefault="00F50E68" w:rsidP="00F50E68">
      <w:pPr>
        <w:spacing w:after="100" w:afterAutospacing="1" w:line="405" w:lineRule="atLeast"/>
        <w:jc w:val="both"/>
        <w:rPr>
          <w:rFonts w:ascii="&amp;quot" w:eastAsia="Times New Roman" w:hAnsi="&amp;quot" w:cs="Times New Roman"/>
          <w:color w:val="39373F"/>
          <w:sz w:val="23"/>
          <w:szCs w:val="23"/>
          <w:lang w:eastAsia="pl-PL"/>
        </w:rPr>
      </w:pPr>
      <w:r w:rsidRPr="00F50E68">
        <w:rPr>
          <w:rFonts w:ascii="&amp;quot" w:eastAsia="Times New Roman" w:hAnsi="&amp;quot" w:cs="Times New Roman"/>
          <w:color w:val="39373F"/>
          <w:sz w:val="23"/>
          <w:szCs w:val="23"/>
          <w:lang w:eastAsia="pl-PL"/>
        </w:rPr>
        <w:t>Ostatnia uwaga dotyczy roli bezpośrednich przełożonych oraz sprawnego kierowania i dowodzenia funkcjonariuszami, które powinno być precyzyjne, a zadania policjantom udającym się na służbę powinny być stawiane jasno. "Nie bądźcie nadgorliwi w zlecaniu i egzekwowaniu represyjności działań podwładnych" - apeluje na koniec zarząd.</w:t>
      </w:r>
    </w:p>
    <w:p w14:paraId="109BE03D" w14:textId="77777777" w:rsidR="00F50E68" w:rsidRPr="00F50E68" w:rsidRDefault="00F50E68" w:rsidP="00F50E68">
      <w:pPr>
        <w:spacing w:after="100" w:afterAutospacing="1" w:line="405" w:lineRule="atLeast"/>
        <w:jc w:val="both"/>
        <w:rPr>
          <w:rFonts w:ascii="&amp;quot" w:eastAsia="Times New Roman" w:hAnsi="&amp;quot" w:cs="Times New Roman"/>
          <w:color w:val="39373F"/>
          <w:sz w:val="23"/>
          <w:szCs w:val="23"/>
          <w:lang w:eastAsia="pl-PL"/>
        </w:rPr>
      </w:pPr>
      <w:r w:rsidRPr="00F50E68">
        <w:rPr>
          <w:rFonts w:ascii="&amp;quot" w:eastAsia="Times New Roman" w:hAnsi="&amp;quot" w:cs="Times New Roman"/>
          <w:b/>
          <w:bCs/>
          <w:color w:val="39373F"/>
          <w:sz w:val="23"/>
          <w:szCs w:val="23"/>
          <w:lang w:eastAsia="pl-PL"/>
        </w:rPr>
        <w:t>Profesjonalnie i adekwatnie</w:t>
      </w:r>
    </w:p>
    <w:p w14:paraId="46F6493E" w14:textId="77777777" w:rsidR="00F50E68" w:rsidRPr="00F50E68" w:rsidRDefault="00F50E68" w:rsidP="00F50E68">
      <w:pPr>
        <w:spacing w:after="100" w:afterAutospacing="1" w:line="405" w:lineRule="atLeast"/>
        <w:jc w:val="both"/>
        <w:rPr>
          <w:rFonts w:ascii="&amp;quot" w:eastAsia="Times New Roman" w:hAnsi="&amp;quot" w:cs="Times New Roman"/>
          <w:color w:val="39373F"/>
          <w:sz w:val="23"/>
          <w:szCs w:val="23"/>
          <w:lang w:eastAsia="pl-PL"/>
        </w:rPr>
      </w:pPr>
      <w:r w:rsidRPr="00F50E68">
        <w:rPr>
          <w:rFonts w:ascii="&amp;quot" w:eastAsia="Times New Roman" w:hAnsi="&amp;quot" w:cs="Times New Roman"/>
          <w:color w:val="39373F"/>
          <w:sz w:val="23"/>
          <w:szCs w:val="23"/>
          <w:lang w:eastAsia="pl-PL"/>
        </w:rPr>
        <w:t>W obronie działań formacji stanął niedawno sam szef resortu spraw wewnętrznych i administracji, Mariusz Kamiński, który bezpośrednio nadzoruje jej pracę. Minister zabrał głos w dyskusji, która rozgorzała po zorganizowanym w Warszawie strajku przedsiębiorców. Funkcjonariusze zatrzymali wtedy prewencyjnie ponad 380 osób, a 150 osób ukarano mandatami. </w:t>
      </w:r>
    </w:p>
    <w:p w14:paraId="7164BB7E" w14:textId="77777777" w:rsidR="00F50E68" w:rsidRPr="00F50E68" w:rsidRDefault="00F50E68" w:rsidP="00F50E68">
      <w:pPr>
        <w:spacing w:after="100" w:afterAutospacing="1" w:line="405" w:lineRule="atLeast"/>
        <w:jc w:val="both"/>
        <w:rPr>
          <w:rFonts w:ascii="&amp;quot" w:eastAsia="Times New Roman" w:hAnsi="&amp;quot" w:cs="Times New Roman"/>
          <w:color w:val="39373F"/>
          <w:sz w:val="23"/>
          <w:szCs w:val="23"/>
          <w:lang w:eastAsia="pl-PL"/>
        </w:rPr>
      </w:pPr>
      <w:r w:rsidRPr="00F50E68">
        <w:rPr>
          <w:rFonts w:ascii="&amp;quot" w:eastAsia="Times New Roman" w:hAnsi="&amp;quot" w:cs="Times New Roman"/>
          <w:color w:val="39373F"/>
          <w:sz w:val="23"/>
          <w:szCs w:val="23"/>
          <w:lang w:eastAsia="pl-PL"/>
        </w:rPr>
        <w:t>Uczestnicy sobotniego zgromadzenia na Placu Zamkowym w ramach tzw. strajku przedsiębiorców mieli nie stosować się do wezwania o rozejście się, funkcjonariusze otoczyli protestujących kordonem i zaczęli ich legitymować. Demonstranci byli prewencyjnie zatrzymywani. Policja podkreślała, że zgromadzenie jest nielegalne. W mediach pojawiła się również informacja o zatrzymaniu chronionego immunitetem senatora Jacka Burego.</w:t>
      </w:r>
    </w:p>
    <w:p w14:paraId="4079C729" w14:textId="77777777" w:rsidR="00F50E68" w:rsidRPr="00F50E68" w:rsidRDefault="00F50E68" w:rsidP="00F50E68">
      <w:pPr>
        <w:shd w:val="clear" w:color="auto" w:fill="D7D7D9"/>
        <w:spacing w:after="100" w:afterAutospacing="1" w:line="405" w:lineRule="atLeast"/>
        <w:jc w:val="both"/>
        <w:rPr>
          <w:rFonts w:ascii="&amp;quot" w:eastAsia="Times New Roman" w:hAnsi="&amp;quot" w:cs="Times New Roman"/>
          <w:color w:val="39373F"/>
          <w:sz w:val="24"/>
          <w:szCs w:val="24"/>
          <w:lang w:eastAsia="pl-PL"/>
        </w:rPr>
      </w:pPr>
      <w:r w:rsidRPr="00F50E68">
        <w:rPr>
          <w:rFonts w:ascii="&amp;quot" w:eastAsia="Times New Roman" w:hAnsi="&amp;quot" w:cs="Times New Roman"/>
          <w:b/>
          <w:bCs/>
          <w:color w:val="39373F"/>
          <w:sz w:val="24"/>
          <w:szCs w:val="24"/>
          <w:lang w:eastAsia="pl-PL"/>
        </w:rPr>
        <w:lastRenderedPageBreak/>
        <w:t>Czytaj też:</w:t>
      </w:r>
      <w:r w:rsidRPr="00F50E68">
        <w:rPr>
          <w:rFonts w:ascii="&amp;quot" w:eastAsia="Times New Roman" w:hAnsi="&amp;quot" w:cs="Times New Roman"/>
          <w:color w:val="39373F"/>
          <w:sz w:val="24"/>
          <w:szCs w:val="24"/>
          <w:lang w:eastAsia="pl-PL"/>
        </w:rPr>
        <w:t xml:space="preserve"> </w:t>
      </w:r>
      <w:hyperlink r:id="rId13" w:tgtFrame="_blank" w:tooltip="Kamiński broni policji. &quot;Zastosowane środki (...) adekwatne do zaistniałej sytuacji&quot;" w:history="1">
        <w:r w:rsidRPr="00F50E68">
          <w:rPr>
            <w:rFonts w:ascii="&amp;quot" w:eastAsia="Times New Roman" w:hAnsi="&amp;quot" w:cs="Times New Roman"/>
            <w:color w:val="39373F"/>
            <w:sz w:val="24"/>
            <w:szCs w:val="24"/>
            <w:u w:val="single"/>
            <w:lang w:eastAsia="pl-PL"/>
          </w:rPr>
          <w:t>Kamiński broni policji. "Zastosowane środki (...) adekwatne do zaistniałej sytuacji"</w:t>
        </w:r>
      </w:hyperlink>
    </w:p>
    <w:p w14:paraId="1ADA4970" w14:textId="77777777" w:rsidR="00F50E68" w:rsidRPr="00F50E68" w:rsidRDefault="00F50E68" w:rsidP="00F50E68">
      <w:pPr>
        <w:spacing w:after="100" w:afterAutospacing="1" w:line="405" w:lineRule="atLeast"/>
        <w:jc w:val="both"/>
        <w:rPr>
          <w:rFonts w:ascii="&amp;quot" w:eastAsia="Times New Roman" w:hAnsi="&amp;quot" w:cs="Times New Roman"/>
          <w:color w:val="39373F"/>
          <w:sz w:val="23"/>
          <w:szCs w:val="23"/>
          <w:lang w:eastAsia="pl-PL"/>
        </w:rPr>
      </w:pPr>
      <w:r w:rsidRPr="00F50E68">
        <w:rPr>
          <w:rFonts w:ascii="&amp;quot" w:eastAsia="Times New Roman" w:hAnsi="&amp;quot" w:cs="Times New Roman"/>
          <w:color w:val="39373F"/>
          <w:sz w:val="23"/>
          <w:szCs w:val="23"/>
          <w:lang w:eastAsia="pl-PL"/>
        </w:rPr>
        <w:t>Oświadczenie w sprawie wydarzeń wydał później minister Mariusz Kamiński, który podkreślił na wstępie, że "podstawowym zadaniem państwowym Policji jest egzekwowanie obowiązującego prawa", a "wprowadzony zakaz zgromadzeń publicznych wynika z zagrożeń epidemicznych, a nie z chęci ograniczania praw obywatelskich". </w:t>
      </w:r>
    </w:p>
    <w:p w14:paraId="4340037C" w14:textId="77777777" w:rsidR="00F50E68" w:rsidRPr="00F50E68" w:rsidRDefault="00F50E68" w:rsidP="00F50E68">
      <w:pPr>
        <w:shd w:val="clear" w:color="auto" w:fill="F7F7F7"/>
        <w:spacing w:after="100" w:afterAutospacing="1" w:line="405" w:lineRule="atLeast"/>
        <w:ind w:firstLine="450"/>
        <w:jc w:val="both"/>
        <w:rPr>
          <w:rFonts w:ascii="&amp;quot" w:eastAsia="Times New Roman" w:hAnsi="&amp;quot" w:cs="Times New Roman"/>
          <w:i/>
          <w:iCs/>
          <w:color w:val="39373F"/>
          <w:sz w:val="24"/>
          <w:szCs w:val="24"/>
          <w:lang w:eastAsia="pl-PL"/>
        </w:rPr>
      </w:pPr>
      <w:r w:rsidRPr="00F50E68">
        <w:rPr>
          <w:rFonts w:ascii="&amp;quot" w:eastAsia="Times New Roman" w:hAnsi="&amp;quot" w:cs="Times New Roman"/>
          <w:i/>
          <w:iCs/>
          <w:color w:val="39373F"/>
          <w:sz w:val="24"/>
          <w:szCs w:val="24"/>
          <w:lang w:eastAsia="pl-PL"/>
        </w:rPr>
        <w:t>Policja ochrania uczestników legalnych zgromadzeń niezależnie od ich poglądów politycznych. (...) Przypominam, że nadal obowiązują ograniczenia dotyczące gromadzenia się, a także przepisy sanitarne takie jak obowiązek zachowania odpowiedniej odległości pomiędzy osobami oraz obowiązek noszenia maseczek. Rygory te mają chronić wszystkich obywateli przed rozwojem zagrażającej zdrowiu i życiu ludzkiemu epidemii. Próba złamania tych zasad w dniu wczorajszym w Warszawie spotkała się ze stanowczą reakcją Policji.</w:t>
      </w:r>
    </w:p>
    <w:p w14:paraId="09D295ED" w14:textId="77777777" w:rsidR="00F50E68" w:rsidRPr="00F50E68" w:rsidRDefault="00F50E68" w:rsidP="00F50E68">
      <w:pPr>
        <w:shd w:val="clear" w:color="auto" w:fill="F7F7F7"/>
        <w:spacing w:after="100" w:line="405" w:lineRule="atLeast"/>
        <w:jc w:val="both"/>
        <w:rPr>
          <w:rFonts w:ascii="&amp;quot" w:eastAsia="Times New Roman" w:hAnsi="&amp;quot" w:cs="Times New Roman"/>
          <w:color w:val="39373F"/>
          <w:sz w:val="23"/>
          <w:szCs w:val="23"/>
          <w:lang w:eastAsia="pl-PL"/>
        </w:rPr>
      </w:pPr>
      <w:r w:rsidRPr="00F50E68">
        <w:rPr>
          <w:rFonts w:ascii="&amp;quot" w:eastAsia="Times New Roman" w:hAnsi="&amp;quot" w:cs="Times New Roman"/>
          <w:i/>
          <w:iCs/>
          <w:color w:val="39373F"/>
          <w:sz w:val="23"/>
          <w:szCs w:val="23"/>
          <w:lang w:eastAsia="pl-PL"/>
        </w:rPr>
        <w:t>oświadczenie Mariusza Kamińskiego, ministra spraw wewnętrznych i administracji</w:t>
      </w:r>
    </w:p>
    <w:p w14:paraId="6ECE4B75" w14:textId="77777777" w:rsidR="00F50E68" w:rsidRPr="00F50E68" w:rsidRDefault="00F50E68" w:rsidP="00F50E68">
      <w:pPr>
        <w:spacing w:after="100" w:afterAutospacing="1" w:line="405" w:lineRule="atLeast"/>
        <w:jc w:val="both"/>
        <w:rPr>
          <w:rFonts w:ascii="&amp;quot" w:eastAsia="Times New Roman" w:hAnsi="&amp;quot" w:cs="Times New Roman"/>
          <w:color w:val="39373F"/>
          <w:sz w:val="23"/>
          <w:szCs w:val="23"/>
          <w:lang w:eastAsia="pl-PL"/>
        </w:rPr>
      </w:pPr>
      <w:r w:rsidRPr="00F50E68">
        <w:rPr>
          <w:rFonts w:ascii="&amp;quot" w:eastAsia="Times New Roman" w:hAnsi="&amp;quot" w:cs="Times New Roman"/>
          <w:color w:val="39373F"/>
          <w:sz w:val="23"/>
          <w:szCs w:val="23"/>
          <w:lang w:eastAsia="pl-PL"/>
        </w:rPr>
        <w:t>Szef MSWiA ocenił sobotnie działania policji jako "w pełni profesjonalne i podjęte w ważnym interesie publicznym". Jak dodał, "zastosowane środki porządkowe były adekwatne do zaistniałej sytuacji".</w:t>
      </w:r>
    </w:p>
    <w:p w14:paraId="7B31C7B4" w14:textId="77777777" w:rsidR="00F50E68" w:rsidRPr="00F50E68" w:rsidRDefault="00F50E68" w:rsidP="00F50E68">
      <w:pPr>
        <w:spacing w:after="100" w:afterAutospacing="1" w:line="405" w:lineRule="atLeast"/>
        <w:jc w:val="both"/>
        <w:rPr>
          <w:rFonts w:ascii="&amp;quot" w:eastAsia="Times New Roman" w:hAnsi="&amp;quot" w:cs="Times New Roman"/>
          <w:color w:val="39373F"/>
          <w:sz w:val="23"/>
          <w:szCs w:val="23"/>
          <w:lang w:eastAsia="pl-PL"/>
        </w:rPr>
      </w:pPr>
      <w:r w:rsidRPr="00F50E68">
        <w:rPr>
          <w:rFonts w:ascii="&amp;quot" w:eastAsia="Times New Roman" w:hAnsi="&amp;quot" w:cs="Times New Roman"/>
          <w:color w:val="39373F"/>
          <w:sz w:val="23"/>
          <w:szCs w:val="23"/>
          <w:lang w:eastAsia="pl-PL"/>
        </w:rPr>
        <w:t xml:space="preserve">Co więcej, w oświadczeniu minister poświęcił akapit na wyrażenie sprzeciwu "wobec prób wykorzystywania nielegalnych zgromadzeń publicznych do realizacji swoich celów politycznych przez niektórych działaczy partii politycznych, w tym parlamentarzystów oraz osób kandydujących w wyborach prezydenckich". "Atakowanie funkcjonariuszy Policji rzetelnie wykonujących swoje zadania jest niedopuszczalne i nieodpowiedzialne" - podkreślił. Szef resortu odniósł się w ten sposób do komentarza, który pojawił się na </w:t>
      </w:r>
      <w:proofErr w:type="spellStart"/>
      <w:r w:rsidRPr="00F50E68">
        <w:rPr>
          <w:rFonts w:ascii="&amp;quot" w:eastAsia="Times New Roman" w:hAnsi="&amp;quot" w:cs="Times New Roman"/>
          <w:color w:val="39373F"/>
          <w:sz w:val="23"/>
          <w:szCs w:val="23"/>
          <w:lang w:eastAsia="pl-PL"/>
        </w:rPr>
        <w:t>Twitterze</w:t>
      </w:r>
      <w:proofErr w:type="spellEnd"/>
      <w:r w:rsidRPr="00F50E68">
        <w:rPr>
          <w:rFonts w:ascii="&amp;quot" w:eastAsia="Times New Roman" w:hAnsi="&amp;quot" w:cs="Times New Roman"/>
          <w:color w:val="39373F"/>
          <w:sz w:val="23"/>
          <w:szCs w:val="23"/>
          <w:lang w:eastAsia="pl-PL"/>
        </w:rPr>
        <w:t xml:space="preserve"> prezydenta Warszawy Rafała Trzaskowskiego. "Jako prezydent Warszawy nie akceptuję sposobu, w jaki dziś potraktowano protestujących przedsiębiorców. Nie zgadzam się, aby Warszawa, ani żadne inne miasto w Polsce było miejscem, w którym policyjna pałka jest jedynym argumentem rządu. Potrzebny jest dialog, a nie przemoc" - napisał Trzaskowski.</w:t>
      </w:r>
    </w:p>
    <w:p w14:paraId="1CFF7D6C" w14:textId="77777777" w:rsidR="00BD38B1" w:rsidRDefault="00BD38B1"/>
    <w:sectPr w:rsidR="00BD3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A61F9"/>
    <w:multiLevelType w:val="multilevel"/>
    <w:tmpl w:val="966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68"/>
    <w:rsid w:val="00BD38B1"/>
    <w:rsid w:val="00F5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B309"/>
  <w15:chartTrackingRefBased/>
  <w15:docId w15:val="{979F3C67-AEC2-47CE-8D37-A99CF71A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9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19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12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989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7D7D9"/>
                  </w:divBdr>
                  <w:divsChild>
                    <w:div w:id="12727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53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98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0000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single" w:sz="18" w:space="23" w:color="1C4F8F"/>
                <w:bottom w:val="none" w:sz="0" w:space="0" w:color="auto"/>
                <w:right w:val="none" w:sz="0" w:space="0" w:color="auto"/>
              </w:divBdr>
            </w:div>
            <w:div w:id="558588393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single" w:sz="18" w:space="23" w:color="1C4F8F"/>
                <w:bottom w:val="none" w:sz="0" w:space="0" w:color="auto"/>
                <w:right w:val="none" w:sz="0" w:space="0" w:color="auto"/>
              </w:divBdr>
            </w:div>
            <w:div w:id="15312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6995">
              <w:blockQuote w:val="1"/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single" w:sz="18" w:space="23" w:color="1C4F8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security24.pl/wyszukiwanie/?tag=policja" TargetMode="External"/><Relationship Id="rId13" Type="http://schemas.openxmlformats.org/officeDocument/2006/relationships/hyperlink" Target="https://www.infosecurity24.pl/kaminski-broni-policji-zastosowane-srodkiadekwatne-do-zaistnialej-sytuac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fosecurity24.pl/wyszukiwanie/?tag=stowarzyszenie-generalow-policji-rzeczypospolitej-polskiej" TargetMode="External"/><Relationship Id="rId12" Type="http://schemas.openxmlformats.org/officeDocument/2006/relationships/hyperlink" Target="https://www.infosecurity24.pl/wazny-interes-sluzby-czyli-policyjny-worek-bez-d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infosecurity24.pl/wyszukiwanie/?tag=covid19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infosecurity24.pl/wyszukiwanie/?tag=koronawi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fosecurity24.pl/wyszukiwanie/?tag=pandem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1152</Words>
  <Characters>6917</Characters>
  <Application>Microsoft Office Word</Application>
  <DocSecurity>0</DocSecurity>
  <Lines>57</Lines>
  <Paragraphs>16</Paragraphs>
  <ScaleCrop>false</ScaleCrop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2020-06-03T10:20:00Z</dcterms:created>
  <dcterms:modified xsi:type="dcterms:W3CDTF">2020-06-03T10:22:00Z</dcterms:modified>
</cp:coreProperties>
</file>